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86" w:rsidRPr="00074886" w:rsidRDefault="00074886" w:rsidP="00074886">
      <w:pPr>
        <w:rPr>
          <w:b/>
          <w:sz w:val="28"/>
        </w:rPr>
      </w:pPr>
      <w:r w:rsidRPr="00074886">
        <w:rPr>
          <w:b/>
          <w:sz w:val="28"/>
        </w:rPr>
        <w:t xml:space="preserve">CONFARTIGIANATO </w:t>
      </w:r>
    </w:p>
    <w:p w:rsidR="00074886" w:rsidRPr="00074886" w:rsidRDefault="00074886" w:rsidP="00074886">
      <w:pPr>
        <w:rPr>
          <w:b/>
          <w:sz w:val="28"/>
        </w:rPr>
      </w:pPr>
      <w:r w:rsidRPr="00074886">
        <w:rPr>
          <w:b/>
          <w:sz w:val="28"/>
        </w:rPr>
        <w:t xml:space="preserve">CNA </w:t>
      </w:r>
    </w:p>
    <w:p w:rsidR="00074886" w:rsidRPr="00074886" w:rsidRDefault="00074886" w:rsidP="00074886">
      <w:pPr>
        <w:rPr>
          <w:b/>
          <w:sz w:val="28"/>
        </w:rPr>
      </w:pPr>
      <w:r w:rsidRPr="00074886">
        <w:rPr>
          <w:b/>
          <w:sz w:val="28"/>
        </w:rPr>
        <w:t xml:space="preserve">CASARTIGIANI </w:t>
      </w:r>
    </w:p>
    <w:p w:rsidR="00074886" w:rsidRDefault="00074886" w:rsidP="00074886">
      <w:pPr>
        <w:jc w:val="center"/>
      </w:pPr>
      <w:r>
        <w:t>COMUNICATO STAMPA</w:t>
      </w:r>
    </w:p>
    <w:p w:rsidR="00074886" w:rsidRDefault="00074886" w:rsidP="00074886">
      <w:pPr>
        <w:jc w:val="center"/>
        <w:rPr>
          <w:b/>
          <w:sz w:val="36"/>
        </w:rPr>
      </w:pPr>
      <w:r w:rsidRPr="00074886">
        <w:rPr>
          <w:b/>
          <w:sz w:val="36"/>
        </w:rPr>
        <w:t>Da domani 200.000 impiantisti e autoriparatori ‘fuorilegge’ o senza lavoro:</w:t>
      </w:r>
      <w:r>
        <w:rPr>
          <w:b/>
          <w:sz w:val="36"/>
        </w:rPr>
        <w:t xml:space="preserve"> </w:t>
      </w:r>
      <w:r w:rsidRPr="00074886">
        <w:rPr>
          <w:b/>
          <w:sz w:val="36"/>
        </w:rPr>
        <w:t>impossibile l’iscrizione al Registro nazionale gas serra</w:t>
      </w:r>
    </w:p>
    <w:p w:rsidR="00074886" w:rsidRPr="00074886" w:rsidRDefault="00074886" w:rsidP="00074886">
      <w:pPr>
        <w:jc w:val="center"/>
        <w:rPr>
          <w:b/>
          <w:sz w:val="36"/>
        </w:rPr>
      </w:pPr>
      <w:r w:rsidRPr="00074886">
        <w:rPr>
          <w:b/>
          <w:sz w:val="36"/>
        </w:rPr>
        <w:t xml:space="preserve">Confartigianato, </w:t>
      </w:r>
      <w:proofErr w:type="spellStart"/>
      <w:r w:rsidRPr="00074886">
        <w:rPr>
          <w:b/>
          <w:sz w:val="36"/>
        </w:rPr>
        <w:t>Cna</w:t>
      </w:r>
      <w:proofErr w:type="spellEnd"/>
      <w:r w:rsidRPr="00074886">
        <w:rPr>
          <w:b/>
          <w:sz w:val="36"/>
        </w:rPr>
        <w:t xml:space="preserve">, </w:t>
      </w:r>
      <w:proofErr w:type="spellStart"/>
      <w:r w:rsidRPr="00074886">
        <w:rPr>
          <w:b/>
          <w:sz w:val="36"/>
        </w:rPr>
        <w:t>Casartigiani</w:t>
      </w:r>
      <w:proofErr w:type="spellEnd"/>
      <w:r w:rsidRPr="00074886">
        <w:rPr>
          <w:b/>
          <w:sz w:val="36"/>
        </w:rPr>
        <w:t xml:space="preserve"> al Governo:</w:t>
      </w:r>
      <w:r>
        <w:rPr>
          <w:b/>
          <w:sz w:val="36"/>
        </w:rPr>
        <w:t xml:space="preserve"> </w:t>
      </w:r>
      <w:r w:rsidRPr="00074886">
        <w:rPr>
          <w:b/>
          <w:sz w:val="36"/>
        </w:rPr>
        <w:t>“Prorogare la scadenza del 12 aprile per l'iscrizione”</w:t>
      </w:r>
    </w:p>
    <w:p w:rsidR="00074886" w:rsidRPr="00074886" w:rsidRDefault="00074886" w:rsidP="00074886">
      <w:pPr>
        <w:rPr>
          <w:b/>
        </w:rPr>
      </w:pPr>
      <w:r w:rsidRPr="00074886">
        <w:rPr>
          <w:b/>
        </w:rPr>
        <w:t xml:space="preserve">Da domani, 12 aprile, circa 200.000 installatori di impianti e autoriparatori rischiano di trovarsi senza lavoro oppure di dover operare fuori legge. </w:t>
      </w:r>
    </w:p>
    <w:p w:rsidR="00074886" w:rsidRPr="00074886" w:rsidRDefault="00074886" w:rsidP="00074886">
      <w:pPr>
        <w:jc w:val="both"/>
        <w:rPr>
          <w:sz w:val="24"/>
        </w:rPr>
      </w:pPr>
      <w:r w:rsidRPr="00074886">
        <w:rPr>
          <w:sz w:val="24"/>
        </w:rPr>
        <w:t xml:space="preserve">E’ la conseguenza – denunciata da Confartigianato, </w:t>
      </w:r>
      <w:proofErr w:type="spellStart"/>
      <w:r w:rsidRPr="00074886">
        <w:rPr>
          <w:sz w:val="24"/>
        </w:rPr>
        <w:t>Cna</w:t>
      </w:r>
      <w:proofErr w:type="spellEnd"/>
      <w:r w:rsidRPr="00074886">
        <w:rPr>
          <w:sz w:val="24"/>
        </w:rPr>
        <w:t xml:space="preserve"> e </w:t>
      </w:r>
      <w:proofErr w:type="spellStart"/>
      <w:r w:rsidRPr="00074886">
        <w:rPr>
          <w:sz w:val="24"/>
        </w:rPr>
        <w:t>Casartigiani</w:t>
      </w:r>
      <w:proofErr w:type="spellEnd"/>
      <w:r w:rsidRPr="00074886">
        <w:rPr>
          <w:sz w:val="24"/>
        </w:rPr>
        <w:t xml:space="preserve"> - della norma (il </w:t>
      </w:r>
      <w:proofErr w:type="spellStart"/>
      <w:r w:rsidRPr="00074886">
        <w:rPr>
          <w:sz w:val="24"/>
        </w:rPr>
        <w:t>Dpr</w:t>
      </w:r>
      <w:proofErr w:type="spellEnd"/>
      <w:r w:rsidRPr="00074886">
        <w:rPr>
          <w:sz w:val="24"/>
        </w:rPr>
        <w:t xml:space="preserve"> 43/2012) che impone a tutti gli operatori che installano apparecchiature contenenti gas serra (pompe di calore, gruppi frigoriferi, condizionatori d’aria, lavatrici industriali, climatizzatori in abitazioni e su auto) di iscriversi al Registro nazionale dei gas fluorurati per ottenere il certificato che li abilita ad operare. </w:t>
      </w:r>
    </w:p>
    <w:p w:rsidR="00074886" w:rsidRPr="00074886" w:rsidRDefault="00074886" w:rsidP="00074886">
      <w:pPr>
        <w:jc w:val="both"/>
        <w:rPr>
          <w:sz w:val="24"/>
        </w:rPr>
      </w:pPr>
      <w:r w:rsidRPr="00074886">
        <w:rPr>
          <w:sz w:val="24"/>
        </w:rPr>
        <w:t xml:space="preserve">Un obbligo che carica gli imprenditori di nuovi costi ed adempimenti burocratici ma, soprattutto, che è impossibile rispettare nei 60 giorni consentiti dalla legge. Il termine ultimo per iscriversi è domani, 12 aprile, ma due mesi di tempo sono troppo pochi per consentire al sistema delle Camere di Commercio, che gestisce la registrazione e il rilascio dei certificati, di smaltire  l'enorme mole di richieste di iscrizione. Molti operatori, quindi, non riusciranno neanche a presentare la propria istanza d’iscrizione. </w:t>
      </w:r>
    </w:p>
    <w:p w:rsidR="00074886" w:rsidRPr="00074886" w:rsidRDefault="00074886" w:rsidP="00074886">
      <w:pPr>
        <w:jc w:val="both"/>
        <w:rPr>
          <w:sz w:val="24"/>
        </w:rPr>
      </w:pPr>
      <w:r w:rsidRPr="00074886">
        <w:rPr>
          <w:sz w:val="24"/>
        </w:rPr>
        <w:t xml:space="preserve">E così da domani i 200.000 impiantisti e autoriparatori che non sono riusciti ad iscriversi e ad ottenere la certificazione che li autorizza ad operare non potranno più lavorare e, se lo faranno, rischiano pesanti sanzioni che partono da 10.000 euro. </w:t>
      </w:r>
    </w:p>
    <w:p w:rsidR="00074886" w:rsidRPr="00074886" w:rsidRDefault="00074886" w:rsidP="00074886">
      <w:pPr>
        <w:jc w:val="both"/>
        <w:rPr>
          <w:sz w:val="24"/>
        </w:rPr>
      </w:pPr>
      <w:r w:rsidRPr="00074886">
        <w:rPr>
          <w:sz w:val="24"/>
        </w:rPr>
        <w:t xml:space="preserve">“Una situazione assurda – sottolineano Confartigianato, </w:t>
      </w:r>
      <w:proofErr w:type="spellStart"/>
      <w:r w:rsidRPr="00074886">
        <w:rPr>
          <w:sz w:val="24"/>
        </w:rPr>
        <w:t>Cna</w:t>
      </w:r>
      <w:proofErr w:type="spellEnd"/>
      <w:r w:rsidRPr="00074886">
        <w:rPr>
          <w:sz w:val="24"/>
        </w:rPr>
        <w:t xml:space="preserve"> e </w:t>
      </w:r>
      <w:proofErr w:type="spellStart"/>
      <w:r w:rsidRPr="00074886">
        <w:rPr>
          <w:sz w:val="24"/>
        </w:rPr>
        <w:t>Casartigiani</w:t>
      </w:r>
      <w:proofErr w:type="spellEnd"/>
      <w:r w:rsidRPr="00074886">
        <w:rPr>
          <w:sz w:val="24"/>
        </w:rPr>
        <w:t xml:space="preserve"> - che blocca il mercato dell’installazione impianti e dell’autoriparazione e colpisce imprese e consumatori. Ed è tanto più grave nell’attuale momento di crisi economica che ha investito gli artigiani e le piccole imprese”. </w:t>
      </w:r>
    </w:p>
    <w:p w:rsidR="0070350A" w:rsidRDefault="00074886" w:rsidP="00074886">
      <w:pPr>
        <w:jc w:val="both"/>
      </w:pPr>
      <w:r w:rsidRPr="00074886">
        <w:rPr>
          <w:sz w:val="24"/>
        </w:rPr>
        <w:t xml:space="preserve">Le Confederazioni dell’artigianato e delle </w:t>
      </w:r>
      <w:proofErr w:type="spellStart"/>
      <w:r w:rsidRPr="00074886">
        <w:rPr>
          <w:sz w:val="24"/>
        </w:rPr>
        <w:t>Pmi</w:t>
      </w:r>
      <w:proofErr w:type="spellEnd"/>
      <w:r w:rsidRPr="00074886">
        <w:rPr>
          <w:sz w:val="24"/>
        </w:rPr>
        <w:t xml:space="preserve"> sollecitano un intervento immediato del Governo, e in particolare del Ministro dell’Ambiente, per prorogare il termine del 12 aprile e permettere così a tutti gli imprenditori di completare l’iscrizione al Registro dei gas serra e ottenere il via libera ad operare. </w:t>
      </w:r>
      <w:bookmarkStart w:id="0" w:name="_GoBack"/>
      <w:bookmarkEnd w:id="0"/>
    </w:p>
    <w:sectPr w:rsidR="00703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CC"/>
    <w:rsid w:val="00074886"/>
    <w:rsid w:val="0070350A"/>
    <w:rsid w:val="00752CF5"/>
    <w:rsid w:val="00B4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2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2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Verdana">
    <w:name w:val="ParagrafoVerdana"/>
    <w:basedOn w:val="Normale"/>
    <w:autoRedefine/>
    <w:qFormat/>
    <w:rsid w:val="00752CF5"/>
    <w:pPr>
      <w:widowControl w:val="0"/>
      <w:suppressAutoHyphens/>
      <w:spacing w:before="120" w:after="120" w:line="360" w:lineRule="auto"/>
      <w:jc w:val="both"/>
    </w:pPr>
    <w:rPr>
      <w:rFonts w:ascii="Verdana" w:eastAsia="Times" w:hAnsi="Verdana" w:cs="Times"/>
      <w:sz w:val="20"/>
      <w:szCs w:val="20"/>
      <w:lang w:eastAsia="ar-SA"/>
    </w:rPr>
  </w:style>
  <w:style w:type="paragraph" w:customStyle="1" w:styleId="titolo1times">
    <w:name w:val="titolo1times"/>
    <w:basedOn w:val="Titolo1"/>
    <w:next w:val="Normale"/>
    <w:autoRedefine/>
    <w:qFormat/>
    <w:rsid w:val="00752CF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line="240" w:lineRule="auto"/>
    </w:pPr>
    <w:rPr>
      <w:rFonts w:ascii="Times New Roman" w:hAnsi="Times New Roman"/>
      <w:color w:val="auto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ileparagrafo">
    <w:name w:val="Stileparagrafo"/>
    <w:basedOn w:val="Titolo2"/>
    <w:next w:val="Normale"/>
    <w:autoRedefine/>
    <w:qFormat/>
    <w:rsid w:val="00752CF5"/>
    <w:pPr>
      <w:widowControl w:val="0"/>
      <w:suppressAutoHyphens/>
      <w:spacing w:line="240" w:lineRule="auto"/>
    </w:pPr>
    <w:rPr>
      <w:rFonts w:ascii="Times New Roman" w:hAnsi="Times New Roman"/>
      <w:color w:val="C0504D" w:themeColor="accent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2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2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Verdana">
    <w:name w:val="ParagrafoVerdana"/>
    <w:basedOn w:val="Normale"/>
    <w:autoRedefine/>
    <w:qFormat/>
    <w:rsid w:val="00752CF5"/>
    <w:pPr>
      <w:widowControl w:val="0"/>
      <w:suppressAutoHyphens/>
      <w:spacing w:before="120" w:after="120" w:line="360" w:lineRule="auto"/>
      <w:jc w:val="both"/>
    </w:pPr>
    <w:rPr>
      <w:rFonts w:ascii="Verdana" w:eastAsia="Times" w:hAnsi="Verdana" w:cs="Times"/>
      <w:sz w:val="20"/>
      <w:szCs w:val="20"/>
      <w:lang w:eastAsia="ar-SA"/>
    </w:rPr>
  </w:style>
  <w:style w:type="paragraph" w:customStyle="1" w:styleId="titolo1times">
    <w:name w:val="titolo1times"/>
    <w:basedOn w:val="Titolo1"/>
    <w:next w:val="Normale"/>
    <w:autoRedefine/>
    <w:qFormat/>
    <w:rsid w:val="00752CF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line="240" w:lineRule="auto"/>
    </w:pPr>
    <w:rPr>
      <w:rFonts w:ascii="Times New Roman" w:hAnsi="Times New Roman"/>
      <w:color w:val="auto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ileparagrafo">
    <w:name w:val="Stileparagrafo"/>
    <w:basedOn w:val="Titolo2"/>
    <w:next w:val="Normale"/>
    <w:autoRedefine/>
    <w:qFormat/>
    <w:rsid w:val="00752CF5"/>
    <w:pPr>
      <w:widowControl w:val="0"/>
      <w:suppressAutoHyphens/>
      <w:spacing w:line="240" w:lineRule="auto"/>
    </w:pPr>
    <w:rPr>
      <w:rFonts w:ascii="Times New Roman" w:hAnsi="Times New Roman"/>
      <w:color w:val="C0504D" w:themeColor="accent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Monaco</dc:creator>
  <cp:lastModifiedBy>Fabrizio Monaco</cp:lastModifiedBy>
  <cp:revision>2</cp:revision>
  <dcterms:created xsi:type="dcterms:W3CDTF">2013-04-12T08:13:00Z</dcterms:created>
  <dcterms:modified xsi:type="dcterms:W3CDTF">2013-04-12T08:13:00Z</dcterms:modified>
</cp:coreProperties>
</file>